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4E6A82" w14:textId="77777777" w:rsidR="003247A4" w:rsidRPr="00E875C7" w:rsidRDefault="00DA1FEA">
      <w:pPr>
        <w:rPr>
          <w:rFonts w:ascii="Arial" w:hAnsi="Arial" w:cs="Arial"/>
        </w:rPr>
      </w:pPr>
      <w:bookmarkStart w:id="0" w:name="_GoBack"/>
      <w:bookmarkEnd w:id="0"/>
      <w:r w:rsidRPr="00E875C7">
        <w:rPr>
          <w:rFonts w:ascii="Arial" w:hAnsi="Arial" w:cs="Arial"/>
        </w:rPr>
        <w:t>Envisioning English:</w:t>
      </w:r>
    </w:p>
    <w:p w14:paraId="4F58BDE4" w14:textId="77777777" w:rsidR="00DA1FEA" w:rsidRPr="00E875C7" w:rsidRDefault="00DA1FEA">
      <w:pPr>
        <w:rPr>
          <w:rFonts w:ascii="Arial" w:hAnsi="Arial" w:cs="Arial"/>
        </w:rPr>
      </w:pPr>
    </w:p>
    <w:p w14:paraId="1A79A44E" w14:textId="77777777" w:rsidR="00DA1FEA" w:rsidRPr="00E875C7" w:rsidRDefault="00DA1FEA" w:rsidP="00DA1FEA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E875C7">
        <w:rPr>
          <w:rFonts w:ascii="Arial" w:hAnsi="Arial" w:cs="Arial"/>
        </w:rPr>
        <w:t xml:space="preserve">Invitation to Reflection- (p.2, 1-1. #5) I have memories of my third grade English teacher, and just remembering how she made me feel special. I hope to imitate her when I get my own classroom. I especially love the way that she focused on my strong points and she was the one who really got me interested in writing. I always had a love for writing and reading, but she just helped me develop that trait. </w:t>
      </w:r>
    </w:p>
    <w:p w14:paraId="47A0FAF5" w14:textId="77777777" w:rsidR="00DA1FEA" w:rsidRPr="00E875C7" w:rsidRDefault="00DA1FEA" w:rsidP="00DA1FEA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E875C7">
        <w:rPr>
          <w:rFonts w:ascii="Arial" w:hAnsi="Arial" w:cs="Arial"/>
        </w:rPr>
        <w:t xml:space="preserve">What I got from traditional practices </w:t>
      </w:r>
      <w:proofErr w:type="spellStart"/>
      <w:r w:rsidRPr="00E875C7">
        <w:rPr>
          <w:rFonts w:ascii="Arial" w:hAnsi="Arial" w:cs="Arial"/>
        </w:rPr>
        <w:t>vs</w:t>
      </w:r>
      <w:proofErr w:type="spellEnd"/>
      <w:r w:rsidRPr="00E875C7">
        <w:rPr>
          <w:rFonts w:ascii="Arial" w:hAnsi="Arial" w:cs="Arial"/>
        </w:rPr>
        <w:t xml:space="preserve"> alternative practices is that the traditional way was more </w:t>
      </w:r>
      <w:proofErr w:type="gramStart"/>
      <w:r w:rsidRPr="00E875C7">
        <w:rPr>
          <w:rFonts w:ascii="Arial" w:hAnsi="Arial" w:cs="Arial"/>
        </w:rPr>
        <w:t>student</w:t>
      </w:r>
      <w:proofErr w:type="gramEnd"/>
      <w:r w:rsidRPr="00E875C7">
        <w:rPr>
          <w:rFonts w:ascii="Arial" w:hAnsi="Arial" w:cs="Arial"/>
        </w:rPr>
        <w:t xml:space="preserve"> centered and didn’t really focus on the student and their particular needs. The traditional way said that learning was a process and was cut and dry, when in reality all students learn differently and at different ways, so there really isn’t a formula to go by.</w:t>
      </w:r>
    </w:p>
    <w:p w14:paraId="05C872CE" w14:textId="77777777" w:rsidR="00DA1FEA" w:rsidRPr="00E875C7" w:rsidRDefault="00DA1FEA" w:rsidP="00DA1FEA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E875C7">
        <w:rPr>
          <w:rFonts w:ascii="Arial" w:hAnsi="Arial" w:cs="Arial"/>
        </w:rPr>
        <w:t xml:space="preserve">One thing that I took away from this chapter was the section on the teacher’s role. I really liked how they said the teacher’s role changes with the different beliefs. I really believe that the teachers role changes depending on the student. </w:t>
      </w:r>
    </w:p>
    <w:sectPr w:rsidR="00DA1FEA" w:rsidRPr="00E875C7" w:rsidSect="003247A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D3F26"/>
    <w:multiLevelType w:val="hybridMultilevel"/>
    <w:tmpl w:val="954044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FA9"/>
    <w:rsid w:val="003247A4"/>
    <w:rsid w:val="00AC1FA9"/>
    <w:rsid w:val="00CC7203"/>
    <w:rsid w:val="00DA1FEA"/>
    <w:rsid w:val="00E8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8E1BB2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1F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1F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887</Characters>
  <Application>Microsoft Macintosh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brittany waddell</dc:creator>
  <cp:keywords/>
  <dc:description/>
  <cp:lastModifiedBy>brittany waddell</cp:lastModifiedBy>
  <cp:revision>2</cp:revision>
  <dcterms:created xsi:type="dcterms:W3CDTF">2012-09-05T05:54:00Z</dcterms:created>
  <dcterms:modified xsi:type="dcterms:W3CDTF">2012-09-05T05:54:00Z</dcterms:modified>
</cp:coreProperties>
</file>